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A37384" w:rsidP="00C04897">
      <w:pPr>
        <w:pStyle w:val="a5"/>
      </w:pPr>
      <w:r>
        <w:t>球磨机配件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B20C79">
        <w:rPr>
          <w:rFonts w:hint="eastAsia"/>
        </w:rPr>
        <w:t>隔仓板，出料篦板，磨头衬板，筒体衬板，梯形衬板，环沟衬板，</w:t>
      </w:r>
      <w:r w:rsidR="00D6765F">
        <w:rPr>
          <w:rFonts w:hint="eastAsia"/>
        </w:rPr>
        <w:t>沟槽衬板，</w:t>
      </w:r>
      <w:r w:rsidR="00B20C79">
        <w:rPr>
          <w:rFonts w:hint="eastAsia"/>
        </w:rPr>
        <w:t>球磨机衬板</w:t>
      </w:r>
      <w:r w:rsidR="00D81E2B">
        <w:rPr>
          <w:rFonts w:hint="eastAsia"/>
        </w:rPr>
        <w:t>，耐磨衬板</w:t>
      </w:r>
      <w:r w:rsidR="00D64129">
        <w:rPr>
          <w:rFonts w:hint="eastAsia"/>
        </w:rPr>
        <w:t>，磨煤机衬板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93827">
        <w:rPr>
          <w:rFonts w:hint="eastAsia"/>
        </w:rPr>
        <w:t>锰钢（</w:t>
      </w:r>
      <w:r w:rsidR="00593827">
        <w:rPr>
          <w:rFonts w:hint="eastAsia"/>
        </w:rPr>
        <w:t>16Mn</w:t>
      </w:r>
      <w:r w:rsidR="00593827">
        <w:rPr>
          <w:rFonts w:hint="eastAsia"/>
        </w:rPr>
        <w:t>，</w:t>
      </w:r>
      <w:r w:rsidR="00E202A3">
        <w:rPr>
          <w:rFonts w:hint="eastAsia"/>
        </w:rPr>
        <w:t>65</w:t>
      </w:r>
      <w:r w:rsidR="00593827">
        <w:rPr>
          <w:rFonts w:hint="eastAsia"/>
        </w:rPr>
        <w:t>Mn</w:t>
      </w:r>
      <w:r w:rsidR="00593827">
        <w:rPr>
          <w:rFonts w:hint="eastAsia"/>
        </w:rPr>
        <w:t>等），</w:t>
      </w:r>
      <w:r w:rsidR="005D6C6C">
        <w:rPr>
          <w:rFonts w:hint="eastAsia"/>
        </w:rPr>
        <w:t>高锰钢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Mn13Cr2</w:t>
      </w:r>
      <w:r w:rsidR="007A6E12">
        <w:rPr>
          <w:rFonts w:hint="eastAsia"/>
        </w:rPr>
        <w:t>等</w:t>
      </w:r>
      <w:r w:rsidR="005D6C6C">
        <w:rPr>
          <w:rFonts w:hint="eastAsia"/>
        </w:rPr>
        <w:t>）</w:t>
      </w:r>
      <w:r w:rsidR="008F2A15">
        <w:rPr>
          <w:rFonts w:hint="eastAsia"/>
        </w:rPr>
        <w:t>，高铬（</w:t>
      </w:r>
      <w:r w:rsidR="008F2A15">
        <w:rPr>
          <w:rFonts w:hint="eastAsia"/>
        </w:rPr>
        <w:t>Cr13</w:t>
      </w:r>
      <w:r w:rsidR="008F2A15">
        <w:rPr>
          <w:rFonts w:hint="eastAsia"/>
        </w:rPr>
        <w:t>，</w:t>
      </w:r>
      <w:r w:rsidR="008F2A15">
        <w:rPr>
          <w:rFonts w:hint="eastAsia"/>
        </w:rPr>
        <w:t>Cr23</w:t>
      </w:r>
      <w:r w:rsidR="008F2A15">
        <w:rPr>
          <w:rFonts w:hint="eastAsia"/>
        </w:rPr>
        <w:t>，</w:t>
      </w:r>
      <w:r w:rsidR="008F2A15">
        <w:rPr>
          <w:rFonts w:hint="eastAsia"/>
        </w:rPr>
        <w:t>Cr26</w:t>
      </w:r>
      <w:r w:rsidR="008F2A15">
        <w:rPr>
          <w:rFonts w:hint="eastAsia"/>
        </w:rPr>
        <w:t>等）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CE54C3" w:rsidRPr="00CE54C3">
        <w:rPr>
          <w:rFonts w:hint="eastAsia"/>
        </w:rPr>
        <w:t>石英石、金矿石、铁矿石、水泥熟料、铜矿石、磁黄铁矿、建筑垃圾、水泥熟料、玻璃等。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CE54C3" w:rsidRPr="00CE54C3">
        <w:rPr>
          <w:rFonts w:hint="eastAsia"/>
        </w:rPr>
        <w:t>水泥，硅酸盐制品，新型建筑材料、耐火材料、化肥、黑色与有色金属选矿以及玻璃陶瓷等生产行业。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635EDD" w:rsidRDefault="007D3572" w:rsidP="007D3572">
      <w:pPr>
        <w:ind w:firstLine="420"/>
      </w:pPr>
      <w:r w:rsidRPr="007D3572">
        <w:rPr>
          <w:rFonts w:hint="eastAsia"/>
        </w:rPr>
        <w:t>球磨机是物料被破碎之后，再进行粉碎的关键设备。它广泛应用于水泥，硅酸盐制品，新型建筑材料、耐火材料、化肥、黑与有色金属选矿以及玻璃陶瓷等生产行业，对各种矿石和其它可磨性物料进行干式或湿式粉磨</w:t>
      </w:r>
      <w:r>
        <w:rPr>
          <w:rFonts w:hint="eastAsia"/>
        </w:rPr>
        <w:t>。</w:t>
      </w:r>
    </w:p>
    <w:p w:rsidR="00D92370" w:rsidRDefault="0006261B" w:rsidP="0006261B">
      <w:pPr>
        <w:ind w:firstLine="420"/>
      </w:pPr>
      <w:r>
        <w:rPr>
          <w:rFonts w:hint="eastAsia"/>
        </w:rPr>
        <w:t>球磨机衬板一般按其使用部位分为：筒体衬板、磨头衬板、隔仓板、出磨篦板、人孔衬板及特殊衬板五类。特殊衬板指具有特殊功能作用的构件如挡料圈、环等，尽管它早已不是传统意义上的防护性部件，但习惯上我们还是将其称之为衬板，而划入特殊衬板一类。</w:t>
      </w:r>
    </w:p>
    <w:p w:rsidR="0006261B" w:rsidRDefault="00091634" w:rsidP="0006261B">
      <w:pPr>
        <w:ind w:firstLine="420"/>
      </w:pPr>
      <w:r>
        <w:rPr>
          <w:rFonts w:hint="eastAsia"/>
        </w:rPr>
        <w:t>改性</w:t>
      </w:r>
      <w:r w:rsidR="000E4893">
        <w:rPr>
          <w:rFonts w:hint="eastAsia"/>
        </w:rPr>
        <w:t>高锰钢衬板</w:t>
      </w:r>
    </w:p>
    <w:p w:rsidR="000E4893" w:rsidRDefault="00822B89" w:rsidP="0006261B">
      <w:pPr>
        <w:ind w:firstLine="420"/>
      </w:pPr>
      <w:r w:rsidRPr="00822B89">
        <w:rPr>
          <w:rFonts w:hint="eastAsia"/>
        </w:rPr>
        <w:t>金阳石专有强韧性高锰钢衬板的化学成分、组织性能</w:t>
      </w:r>
      <w:r w:rsidRPr="00822B89">
        <w:rPr>
          <w:rFonts w:hint="eastAsia"/>
        </w:rPr>
        <w:t>,</w:t>
      </w:r>
      <w:r w:rsidRPr="00822B89">
        <w:rPr>
          <w:rFonts w:hint="eastAsia"/>
        </w:rPr>
        <w:t>以及强韧性高锰钢衬板的生产及水韧处理工艺</w:t>
      </w:r>
      <w:r w:rsidRPr="00822B89">
        <w:rPr>
          <w:rFonts w:hint="eastAsia"/>
        </w:rPr>
        <w:t>,</w:t>
      </w:r>
      <w:r w:rsidRPr="00822B89">
        <w:rPr>
          <w:rFonts w:hint="eastAsia"/>
        </w:rPr>
        <w:t>工业试验表明</w:t>
      </w:r>
      <w:r w:rsidRPr="00822B89">
        <w:rPr>
          <w:rFonts w:hint="eastAsia"/>
        </w:rPr>
        <w:t>,</w:t>
      </w:r>
      <w:r w:rsidRPr="00822B89">
        <w:rPr>
          <w:rFonts w:hint="eastAsia"/>
        </w:rPr>
        <w:t>强韧性高锰钢衬板的耐磨性是原来的</w:t>
      </w:r>
      <w:r w:rsidRPr="00822B89">
        <w:rPr>
          <w:rFonts w:hint="eastAsia"/>
        </w:rPr>
        <w:t>1.5</w:t>
      </w:r>
      <w:r w:rsidRPr="00822B89">
        <w:rPr>
          <w:rFonts w:hint="eastAsia"/>
        </w:rPr>
        <w:t>倍</w:t>
      </w:r>
    </w:p>
    <w:p w:rsidR="000E4893" w:rsidRDefault="000E4893" w:rsidP="0006261B">
      <w:pPr>
        <w:ind w:firstLine="420"/>
      </w:pPr>
      <w:r>
        <w:rPr>
          <w:rFonts w:hint="eastAsia"/>
        </w:rPr>
        <w:t>高铬铸铁衬板</w:t>
      </w:r>
    </w:p>
    <w:p w:rsidR="000E4893" w:rsidRDefault="001F1A13" w:rsidP="00D302EE">
      <w:pPr>
        <w:ind w:firstLine="420"/>
      </w:pPr>
      <w:r w:rsidRPr="001F1A13">
        <w:rPr>
          <w:rFonts w:hint="eastAsia"/>
        </w:rPr>
        <w:t>高铬白口铸铁，因其具有良好的耐磨性和一定的韧性，成为制造衬板的良好材料。对于高铬铸铁的研究，一方面集中于以微量元素替代高铬铸铁中的贵金属元素，结合变质处理，</w:t>
      </w:r>
      <w:r w:rsidR="00F27023">
        <w:rPr>
          <w:rFonts w:hint="eastAsia"/>
        </w:rPr>
        <w:t>获得新型高铬铸铁衬板</w:t>
      </w:r>
      <w:r w:rsidR="009830BE">
        <w:rPr>
          <w:rFonts w:hint="eastAsia"/>
        </w:rPr>
        <w:t>的冲击韧度和抗冲击磨损性能明显提高，寿命达到高锰钢衬板</w:t>
      </w:r>
      <w:r w:rsidR="009830BE">
        <w:rPr>
          <w:rFonts w:hint="eastAsia"/>
        </w:rPr>
        <w:t>3</w:t>
      </w:r>
      <w:r w:rsidR="00F27023" w:rsidRPr="00F27023">
        <w:rPr>
          <w:rFonts w:hint="eastAsia"/>
        </w:rPr>
        <w:t>倍以上</w:t>
      </w:r>
    </w:p>
    <w:p w:rsidR="000E4893" w:rsidRDefault="00AC5E83" w:rsidP="00D302EE">
      <w:pPr>
        <w:ind w:firstLine="420"/>
      </w:pPr>
      <w:r>
        <w:rPr>
          <w:rFonts w:hint="eastAsia"/>
        </w:rPr>
        <w:t>耐磨合金钢衬板</w:t>
      </w:r>
    </w:p>
    <w:p w:rsidR="000E4893" w:rsidRDefault="00056D2A" w:rsidP="007E5C14">
      <w:pPr>
        <w:ind w:firstLine="420"/>
      </w:pPr>
      <w:r w:rsidRPr="00056D2A">
        <w:rPr>
          <w:rFonts w:hint="eastAsia"/>
        </w:rPr>
        <w:t>针对改性高锰钢和高铬铸铁中合金元素含量高，价格昂贵，且生产中容易出现裂纹，湖北金阳石从组织和性能的角度考虑开展了新型中、</w:t>
      </w:r>
      <w:r w:rsidRPr="00056D2A">
        <w:rPr>
          <w:rFonts w:hint="eastAsia"/>
        </w:rPr>
        <w:t xml:space="preserve"> </w:t>
      </w:r>
      <w:r w:rsidRPr="00056D2A">
        <w:rPr>
          <w:rFonts w:hint="eastAsia"/>
        </w:rPr>
        <w:t>高碳合金钢的研究</w:t>
      </w:r>
      <w:r w:rsidR="007E5C14">
        <w:rPr>
          <w:rFonts w:hint="eastAsia"/>
        </w:rPr>
        <w:t>，研究方向集中于两个方面：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一是向中、高碳钢中加入合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金元素，如</w:t>
      </w:r>
      <w:r w:rsidR="007E5C14">
        <w:rPr>
          <w:rFonts w:hint="eastAsia"/>
        </w:rPr>
        <w:t xml:space="preserve"> Si</w:t>
      </w:r>
      <w:r w:rsidR="007E5C14">
        <w:rPr>
          <w:rFonts w:hint="eastAsia"/>
        </w:rPr>
        <w:t>、</w:t>
      </w:r>
      <w:r w:rsidR="007E5C14">
        <w:rPr>
          <w:rFonts w:hint="eastAsia"/>
        </w:rPr>
        <w:t>Mn</w:t>
      </w:r>
      <w:r w:rsidR="007E5C14">
        <w:rPr>
          <w:rFonts w:hint="eastAsia"/>
        </w:rPr>
        <w:t>、</w:t>
      </w:r>
      <w:r w:rsidR="007E5C14">
        <w:rPr>
          <w:rFonts w:hint="eastAsia"/>
        </w:rPr>
        <w:t>Cr</w:t>
      </w:r>
      <w:r w:rsidR="007E5C14">
        <w:rPr>
          <w:rFonts w:hint="eastAsia"/>
        </w:rPr>
        <w:t>、</w:t>
      </w:r>
      <w:r w:rsidR="007E5C14">
        <w:rPr>
          <w:rFonts w:hint="eastAsia"/>
        </w:rPr>
        <w:t>Mo</w:t>
      </w:r>
      <w:r w:rsidR="007E5C14">
        <w:rPr>
          <w:rFonts w:hint="eastAsia"/>
        </w:rPr>
        <w:t>、</w:t>
      </w:r>
      <w:r w:rsidR="007E5C14">
        <w:rPr>
          <w:rFonts w:hint="eastAsia"/>
        </w:rPr>
        <w:t>Ni</w:t>
      </w:r>
      <w:r w:rsidR="007E5C14">
        <w:rPr>
          <w:rFonts w:hint="eastAsia"/>
        </w:rPr>
        <w:t>、</w:t>
      </w:r>
      <w:r w:rsidR="007E5C14">
        <w:rPr>
          <w:rFonts w:hint="eastAsia"/>
        </w:rPr>
        <w:t>Cu</w:t>
      </w:r>
      <w:r w:rsidR="007E5C14">
        <w:rPr>
          <w:rFonts w:hint="eastAsia"/>
        </w:rPr>
        <w:t>，或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者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添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加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少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量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的</w:t>
      </w:r>
      <w:r w:rsidR="007E5C14">
        <w:rPr>
          <w:rFonts w:hint="eastAsia"/>
        </w:rPr>
        <w:t xml:space="preserve"> B</w:t>
      </w:r>
      <w:r w:rsidR="007E5C14">
        <w:rPr>
          <w:rFonts w:hint="eastAsia"/>
        </w:rPr>
        <w:t>、</w:t>
      </w:r>
      <w:r w:rsidR="007E5C14">
        <w:rPr>
          <w:rFonts w:hint="eastAsia"/>
        </w:rPr>
        <w:t>Ti</w:t>
      </w:r>
      <w:r w:rsidR="007E5C14">
        <w:rPr>
          <w:rFonts w:hint="eastAsia"/>
        </w:rPr>
        <w:t>、</w:t>
      </w:r>
      <w:r w:rsidR="007E5C14">
        <w:rPr>
          <w:rFonts w:hint="eastAsia"/>
        </w:rPr>
        <w:t>V</w:t>
      </w:r>
      <w:r w:rsidR="007E5C14">
        <w:rPr>
          <w:rFonts w:hint="eastAsia"/>
        </w:rPr>
        <w:t>、</w:t>
      </w:r>
      <w:r w:rsidR="007E5C14">
        <w:rPr>
          <w:rFonts w:hint="eastAsia"/>
        </w:rPr>
        <w:t xml:space="preserve">Re </w:t>
      </w:r>
      <w:r w:rsidR="007E5C14">
        <w:rPr>
          <w:rFonts w:hint="eastAsia"/>
        </w:rPr>
        <w:t>等</w:t>
      </w:r>
      <w:r w:rsidR="007E5C14">
        <w:rPr>
          <w:rFonts w:hint="eastAsia"/>
        </w:rPr>
        <w:t>[12-18]</w:t>
      </w:r>
      <w:r w:rsidR="007E5C14">
        <w:rPr>
          <w:rFonts w:hint="eastAsia"/>
        </w:rPr>
        <w:t>，以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达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到</w:t>
      </w:r>
      <w:r w:rsidR="007E5C14">
        <w:rPr>
          <w:rFonts w:hint="eastAsia"/>
        </w:rPr>
        <w:t xml:space="preserve"> </w:t>
      </w:r>
      <w:r w:rsidR="007E5C14">
        <w:rPr>
          <w:rFonts w:hint="eastAsia"/>
        </w:rPr>
        <w:t>细化晶粒，固溶强化、提高淬透性和变质处理等目的，进而提高综合力学性能，装机考核结果比高锰钢衬板提高</w:t>
      </w:r>
      <w:r w:rsidR="007E5C14">
        <w:rPr>
          <w:rFonts w:hint="eastAsia"/>
        </w:rPr>
        <w:t xml:space="preserve"> 1</w:t>
      </w:r>
      <w:r w:rsidR="007E5C14">
        <w:rPr>
          <w:rFonts w:hint="eastAsia"/>
        </w:rPr>
        <w:t>～</w:t>
      </w:r>
      <w:r w:rsidR="007E5C14">
        <w:rPr>
          <w:rFonts w:hint="eastAsia"/>
        </w:rPr>
        <w:t xml:space="preserve">3 </w:t>
      </w:r>
      <w:r w:rsidR="007E5C14">
        <w:rPr>
          <w:rFonts w:hint="eastAsia"/>
        </w:rPr>
        <w:t>倍</w:t>
      </w:r>
    </w:p>
    <w:p w:rsidR="002917E5" w:rsidRDefault="00D92370" w:rsidP="00D302EE">
      <w:pPr>
        <w:ind w:firstLine="420"/>
      </w:pPr>
      <w:r>
        <w:rPr>
          <w:rFonts w:hint="eastAsia"/>
        </w:rPr>
        <w:t>那么在生产实践中，具体选用何种材质，何种结构的衬板，则要应时应地根据具体的工况条件合理的选配。</w:t>
      </w:r>
      <w:r w:rsidR="000213CA" w:rsidRPr="000213CA">
        <w:rPr>
          <w:rFonts w:hint="eastAsia"/>
        </w:rPr>
        <w:t>湖北金阳石新型耐磨材料科技有限公司是</w:t>
      </w:r>
      <w:r w:rsidR="000213CA" w:rsidRPr="00822B89">
        <w:rPr>
          <w:rFonts w:hint="eastAsia"/>
          <w:b/>
        </w:rPr>
        <w:t>专业生产优质球磨机衬板厂家</w:t>
      </w:r>
      <w:r w:rsidR="000213CA" w:rsidRPr="000213CA">
        <w:rPr>
          <w:rFonts w:hint="eastAsia"/>
        </w:rPr>
        <w:t>，公司生产的球磨机衬板采用高锰钢、高铬铸铁、耐磨合金钢等材质铸造而成，球磨机衬板比其他材质更耐磨、</w:t>
      </w:r>
      <w:r w:rsidR="00214DC3">
        <w:rPr>
          <w:rFonts w:hint="eastAsia"/>
        </w:rPr>
        <w:t>使用</w:t>
      </w:r>
      <w:r w:rsidR="000213CA" w:rsidRPr="000213CA">
        <w:rPr>
          <w:rFonts w:hint="eastAsia"/>
        </w:rPr>
        <w:t>寿命更长！</w:t>
      </w: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</w:pPr>
    </w:p>
    <w:p w:rsidR="00426485" w:rsidRDefault="00426485" w:rsidP="00D302EE">
      <w:pPr>
        <w:ind w:firstLine="420"/>
        <w:rPr>
          <w:rFonts w:hint="eastAsia"/>
        </w:rPr>
      </w:pPr>
    </w:p>
    <w:p w:rsidR="00822B89" w:rsidRPr="00D302EE" w:rsidRDefault="00822B89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822B89" w:rsidP="00D52C25">
      <w:r w:rsidRPr="00822B89">
        <w:rPr>
          <w:rFonts w:hint="eastAsia"/>
        </w:rPr>
        <w:t>高耐磨、耐冲击，在工作中能长期保持衬板的表面形状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822B89" w:rsidP="00D52C25">
      <w:pPr>
        <w:rPr>
          <w:rFonts w:hint="eastAsia"/>
        </w:rPr>
      </w:pPr>
      <w:r w:rsidRPr="00822B89">
        <w:rPr>
          <w:rFonts w:hint="eastAsia"/>
        </w:rPr>
        <w:t>经先进的双介质淬火工艺处理，使该衬板具有良好的耐磨性能</w:t>
      </w:r>
    </w:p>
    <w:p w:rsidR="00822B89" w:rsidRDefault="00822B89" w:rsidP="00D52C25">
      <w:pPr>
        <w:rPr>
          <w:rFonts w:hint="eastAsia"/>
        </w:rPr>
      </w:pPr>
    </w:p>
    <w:p w:rsidR="00822B89" w:rsidRDefault="00822B89" w:rsidP="00D52C25"/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5769E6" w:rsidP="00D52C25">
      <w:r w:rsidRPr="005769E6">
        <w:rPr>
          <w:rFonts w:hint="eastAsia"/>
        </w:rPr>
        <w:t>较高的性价比，能适应矿山湿磨、干磨、混合磨等。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A4754A" w:rsidP="00D52C25">
      <w:r w:rsidRPr="00A4754A">
        <w:rPr>
          <w:rFonts w:hint="eastAsia"/>
        </w:rPr>
        <w:t>广泛应用于水泥，硅酸盐制品，新型建筑材料、耐火材料、化肥、黑色与有色金属选矿以及玻璃陶瓷等生产行业进行干式或湿式粉磨。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4"/>
        <w:gridCol w:w="1953"/>
        <w:gridCol w:w="1313"/>
        <w:gridCol w:w="1740"/>
        <w:gridCol w:w="2167"/>
        <w:gridCol w:w="2594"/>
        <w:gridCol w:w="1740"/>
        <w:gridCol w:w="1313"/>
      </w:tblGrid>
      <w:tr w:rsidR="00D56E52" w:rsidRPr="00D56E52" w:rsidTr="00D56E5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筒体转速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（r/min）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装球量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进料粒度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出料粒度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产量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(t/h)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电机功率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总重量</w:t>
            </w: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(t)</w:t>
            </w:r>
          </w:p>
        </w:tc>
      </w:tr>
      <w:tr w:rsidR="00D56E52" w:rsidRPr="00D56E52" w:rsidTr="00D56E52">
        <w:trPr>
          <w:trHeight w:val="3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56E52" w:rsidRPr="00D56E52" w:rsidRDefault="00D56E52" w:rsidP="00D56E52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Ф900×1800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36-38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0.075-0.89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0.65-2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5.5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Ф900×3000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0.075-0.89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1.1-3.5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6.7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Ф1200×2400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0.075-0.6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1.5-4.8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Ф1200×3000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1.6-5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Ф1200×4500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1.6-5.8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Ф1500×3000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Ф1500×4500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Ф1500×5700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3.5-6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25.8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Ф1830×3000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Ф1830×4500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35.5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Ф1830×6400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6.5-15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43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Ф1830×7000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Ф2100×3000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6.5-36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Ф2100×4500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8-43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Ф2100×7000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8-48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56.6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Ф2200×4500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Ф2200×6500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14-26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60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Ф2200×7000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Ф2200×7500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Ф2400×3000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7-50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54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Ф2400×4500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Ф2700×4000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94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Ф2700×4500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102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Ф3200×4500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按工艺条件定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137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Ф3600×4500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按工艺条件定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Ф3600×6000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按工艺条件定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175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Ф3600×8500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45.8-256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Ф4000×5000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45-208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Ф4000×6000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65-248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B3B3B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3B3B3B"/>
                <w:kern w:val="0"/>
                <w:sz w:val="20"/>
                <w:szCs w:val="20"/>
              </w:rPr>
              <w:t>218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Ф4000×6700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45-252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Ф4500×6400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54-306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Ф5030×6400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68-386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Ф5030×8300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D56E52" w:rsidRPr="00D56E52" w:rsidTr="00D56E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Ф5500×8500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≤25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0.074-0.4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108-615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56E52" w:rsidRPr="00D56E52" w:rsidRDefault="00D56E52" w:rsidP="00D56E52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D56E52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525</w:t>
            </w:r>
          </w:p>
        </w:tc>
      </w:tr>
    </w:tbl>
    <w:p w:rsidR="00FD4CFF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D56E52">
        <w:rPr>
          <w:rFonts w:hint="eastAsia"/>
        </w:rPr>
        <w:t>球磨机配件</w:t>
      </w:r>
      <w:r w:rsidRPr="0054569E">
        <w:rPr>
          <w:rFonts w:hint="eastAsia"/>
        </w:rPr>
        <w:t>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E667F1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3976A2" w:rsidP="00C556AE">
      <w:r w:rsidRPr="003976A2">
        <w:rPr>
          <w:noProof/>
        </w:rPr>
        <w:lastRenderedPageBreak/>
        <w:drawing>
          <wp:inline distT="0" distB="0" distL="0" distR="0">
            <wp:extent cx="9744075" cy="2295525"/>
            <wp:effectExtent l="19050" t="0" r="952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E667F1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E667F1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3976A2" w:rsidP="00C556AE">
      <w:r w:rsidRPr="003976A2">
        <w:rPr>
          <w:noProof/>
        </w:rPr>
        <w:drawing>
          <wp:inline distT="0" distB="0" distL="0" distR="0">
            <wp:extent cx="9777730" cy="1984953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C556AE" w:rsidRPr="00EE2B7C">
        <w:rPr>
          <w:rFonts w:hint="eastAsia"/>
        </w:rPr>
        <w:t>电话：</w:t>
      </w:r>
      <w:r w:rsidR="00C556AE" w:rsidRPr="00EE2B7C">
        <w:rPr>
          <w:rFonts w:hint="eastAsia"/>
        </w:rPr>
        <w:t>+86-0717-</w:t>
      </w:r>
      <w:r w:rsidR="00C556AE" w:rsidRPr="009611D5">
        <w:t>3286139</w:t>
      </w:r>
      <w:r w:rsidR="00C556AE">
        <w:t>，</w:t>
      </w:r>
      <w:r w:rsidR="00C556AE" w:rsidRPr="00A62B82">
        <w:t>13477859260</w:t>
      </w:r>
      <w:r w:rsidR="00C556AE">
        <w:rPr>
          <w:rFonts w:hint="eastAsia"/>
        </w:rPr>
        <w:t xml:space="preserve"> 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C4" w:rsidRDefault="00162FC4" w:rsidP="00893420">
      <w:r>
        <w:separator/>
      </w:r>
    </w:p>
  </w:endnote>
  <w:endnote w:type="continuationSeparator" w:id="1">
    <w:p w:rsidR="00162FC4" w:rsidRDefault="00162FC4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C4" w:rsidRDefault="00162FC4" w:rsidP="00893420">
      <w:r>
        <w:separator/>
      </w:r>
    </w:p>
  </w:footnote>
  <w:footnote w:type="continuationSeparator" w:id="1">
    <w:p w:rsidR="00162FC4" w:rsidRDefault="00162FC4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C30CD7" w:rsidRPr="00C30CD7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2415"/>
    <w:rsid w:val="00007083"/>
    <w:rsid w:val="000213CA"/>
    <w:rsid w:val="00040DFB"/>
    <w:rsid w:val="00056D2A"/>
    <w:rsid w:val="0006261B"/>
    <w:rsid w:val="00091634"/>
    <w:rsid w:val="000B1090"/>
    <w:rsid w:val="000E4893"/>
    <w:rsid w:val="00122874"/>
    <w:rsid w:val="00151F22"/>
    <w:rsid w:val="00162FC4"/>
    <w:rsid w:val="001636B3"/>
    <w:rsid w:val="001643AD"/>
    <w:rsid w:val="00177D3E"/>
    <w:rsid w:val="001874DE"/>
    <w:rsid w:val="001D6D11"/>
    <w:rsid w:val="001F1A13"/>
    <w:rsid w:val="00214DC3"/>
    <w:rsid w:val="00236D41"/>
    <w:rsid w:val="00291638"/>
    <w:rsid w:val="002917E5"/>
    <w:rsid w:val="00292076"/>
    <w:rsid w:val="00296603"/>
    <w:rsid w:val="002C1E79"/>
    <w:rsid w:val="002C7845"/>
    <w:rsid w:val="00317112"/>
    <w:rsid w:val="00321C60"/>
    <w:rsid w:val="0032607D"/>
    <w:rsid w:val="0034108E"/>
    <w:rsid w:val="00373EFF"/>
    <w:rsid w:val="003744B2"/>
    <w:rsid w:val="003976A2"/>
    <w:rsid w:val="003A1DD3"/>
    <w:rsid w:val="003A6EDC"/>
    <w:rsid w:val="003C3AD0"/>
    <w:rsid w:val="003D65F1"/>
    <w:rsid w:val="00415477"/>
    <w:rsid w:val="00426485"/>
    <w:rsid w:val="00435982"/>
    <w:rsid w:val="0046411D"/>
    <w:rsid w:val="004E45E9"/>
    <w:rsid w:val="004F7D08"/>
    <w:rsid w:val="0054569E"/>
    <w:rsid w:val="00575419"/>
    <w:rsid w:val="005769E6"/>
    <w:rsid w:val="00580F6D"/>
    <w:rsid w:val="00582B80"/>
    <w:rsid w:val="00593827"/>
    <w:rsid w:val="005B0823"/>
    <w:rsid w:val="005C0A61"/>
    <w:rsid w:val="005C68DE"/>
    <w:rsid w:val="005D6C6C"/>
    <w:rsid w:val="00635EDD"/>
    <w:rsid w:val="00654AD7"/>
    <w:rsid w:val="00667B92"/>
    <w:rsid w:val="0067239D"/>
    <w:rsid w:val="006C114E"/>
    <w:rsid w:val="006D70B7"/>
    <w:rsid w:val="00703803"/>
    <w:rsid w:val="007168AE"/>
    <w:rsid w:val="00733798"/>
    <w:rsid w:val="00760468"/>
    <w:rsid w:val="007627D4"/>
    <w:rsid w:val="00781369"/>
    <w:rsid w:val="007A286B"/>
    <w:rsid w:val="007A6E12"/>
    <w:rsid w:val="007C454E"/>
    <w:rsid w:val="007D3572"/>
    <w:rsid w:val="007E5C14"/>
    <w:rsid w:val="007E67CC"/>
    <w:rsid w:val="007F01D9"/>
    <w:rsid w:val="007F6671"/>
    <w:rsid w:val="00822B89"/>
    <w:rsid w:val="008325C2"/>
    <w:rsid w:val="00891A87"/>
    <w:rsid w:val="00893420"/>
    <w:rsid w:val="00893DF1"/>
    <w:rsid w:val="008D7C70"/>
    <w:rsid w:val="008F2A15"/>
    <w:rsid w:val="009030FF"/>
    <w:rsid w:val="0093487E"/>
    <w:rsid w:val="00961A2F"/>
    <w:rsid w:val="00963291"/>
    <w:rsid w:val="009830BE"/>
    <w:rsid w:val="009951D2"/>
    <w:rsid w:val="009A1CBC"/>
    <w:rsid w:val="009D3405"/>
    <w:rsid w:val="009D56FE"/>
    <w:rsid w:val="00A14B2F"/>
    <w:rsid w:val="00A2202F"/>
    <w:rsid w:val="00A37384"/>
    <w:rsid w:val="00A4754A"/>
    <w:rsid w:val="00A622B3"/>
    <w:rsid w:val="00A84E56"/>
    <w:rsid w:val="00A968EA"/>
    <w:rsid w:val="00AB6A5A"/>
    <w:rsid w:val="00AC5D2A"/>
    <w:rsid w:val="00AC5E83"/>
    <w:rsid w:val="00AC72B2"/>
    <w:rsid w:val="00B02D37"/>
    <w:rsid w:val="00B150EE"/>
    <w:rsid w:val="00B20C79"/>
    <w:rsid w:val="00B45132"/>
    <w:rsid w:val="00B52CC0"/>
    <w:rsid w:val="00B80F3A"/>
    <w:rsid w:val="00BC21CE"/>
    <w:rsid w:val="00BC34EF"/>
    <w:rsid w:val="00BC6F60"/>
    <w:rsid w:val="00BE017A"/>
    <w:rsid w:val="00C04897"/>
    <w:rsid w:val="00C30CD7"/>
    <w:rsid w:val="00C37610"/>
    <w:rsid w:val="00C40856"/>
    <w:rsid w:val="00C556AE"/>
    <w:rsid w:val="00C64FB5"/>
    <w:rsid w:val="00C766DA"/>
    <w:rsid w:val="00CD0163"/>
    <w:rsid w:val="00CD70E1"/>
    <w:rsid w:val="00CE37AA"/>
    <w:rsid w:val="00CE54C3"/>
    <w:rsid w:val="00CE6C74"/>
    <w:rsid w:val="00D302EE"/>
    <w:rsid w:val="00D52C25"/>
    <w:rsid w:val="00D56DBD"/>
    <w:rsid w:val="00D56E52"/>
    <w:rsid w:val="00D64129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DE2644"/>
    <w:rsid w:val="00E001B0"/>
    <w:rsid w:val="00E0050D"/>
    <w:rsid w:val="00E202A3"/>
    <w:rsid w:val="00E22D57"/>
    <w:rsid w:val="00E667F1"/>
    <w:rsid w:val="00E80149"/>
    <w:rsid w:val="00EA1AB7"/>
    <w:rsid w:val="00EB0342"/>
    <w:rsid w:val="00EC4E3E"/>
    <w:rsid w:val="00ED4245"/>
    <w:rsid w:val="00ED74A5"/>
    <w:rsid w:val="00EE2B7C"/>
    <w:rsid w:val="00EE65DC"/>
    <w:rsid w:val="00F02EB0"/>
    <w:rsid w:val="00F04B4F"/>
    <w:rsid w:val="00F129B5"/>
    <w:rsid w:val="00F1769E"/>
    <w:rsid w:val="00F220CC"/>
    <w:rsid w:val="00F27023"/>
    <w:rsid w:val="00F4794C"/>
    <w:rsid w:val="00F5235D"/>
    <w:rsid w:val="00F732E9"/>
    <w:rsid w:val="00FC6807"/>
    <w:rsid w:val="00FD357B"/>
    <w:rsid w:val="00FD4CFF"/>
    <w:rsid w:val="00FD5B60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514</Words>
  <Characters>2936</Characters>
  <Application>Microsoft Office Word</Application>
  <DocSecurity>0</DocSecurity>
  <Lines>24</Lines>
  <Paragraphs>6</Paragraphs>
  <ScaleCrop>false</ScaleCrop>
  <Company>jys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188</cp:revision>
  <dcterms:created xsi:type="dcterms:W3CDTF">2015-11-02T05:21:00Z</dcterms:created>
  <dcterms:modified xsi:type="dcterms:W3CDTF">2015-12-21T02:59:00Z</dcterms:modified>
</cp:coreProperties>
</file>